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B1" w:rsidRDefault="00A87DB1" w:rsidP="00C573F1">
      <w:pPr>
        <w:jc w:val="both"/>
        <w:rPr>
          <w:b/>
          <w:sz w:val="28"/>
          <w:szCs w:val="28"/>
        </w:rPr>
      </w:pPr>
    </w:p>
    <w:p w:rsidR="00A87DB1" w:rsidRDefault="00A87DB1" w:rsidP="00A87DB1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МКОУ «Калинская СОШ»</w:t>
      </w:r>
    </w:p>
    <w:p w:rsidR="00A87DB1" w:rsidRDefault="00A87DB1" w:rsidP="00A87DB1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F52D77" w:rsidRDefault="00F52D77" w:rsidP="00A87DB1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A87DB1" w:rsidRDefault="00A87DB1" w:rsidP="00A87DB1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ПРИКАЗ № </w:t>
      </w:r>
      <w:r w:rsidR="00116704">
        <w:rPr>
          <w:b/>
          <w:bCs/>
          <w:color w:val="000000"/>
          <w:sz w:val="28"/>
          <w:szCs w:val="28"/>
        </w:rPr>
        <w:t xml:space="preserve"> </w:t>
      </w:r>
      <w:r w:rsidR="00D07411">
        <w:rPr>
          <w:b/>
          <w:bCs/>
          <w:color w:val="000000"/>
          <w:sz w:val="28"/>
          <w:szCs w:val="28"/>
        </w:rPr>
        <w:t>4</w:t>
      </w:r>
    </w:p>
    <w:p w:rsidR="00A87DB1" w:rsidRDefault="00A87DB1" w:rsidP="00A87DB1">
      <w:pPr>
        <w:shd w:val="clear" w:color="auto" w:fill="FFFFFF"/>
        <w:ind w:firstLine="567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 06.09.2018 г.</w:t>
      </w:r>
    </w:p>
    <w:p w:rsidR="00A87DB1" w:rsidRDefault="00A87DB1" w:rsidP="00A87DB1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</w:rPr>
      </w:pPr>
    </w:p>
    <w:p w:rsidR="00A87DB1" w:rsidRDefault="00A87DB1" w:rsidP="00A87DB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 проведении школьного этапа Всероссийской олимпиады школьников в 2018/2019 учебном году»</w:t>
      </w:r>
    </w:p>
    <w:p w:rsidR="00A87DB1" w:rsidRDefault="00A87DB1" w:rsidP="00A87DB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выявления и развития у учащихся творческих способностей, создания необходимых условий для поддержки одаренных детей и в соответствии с Положением о Всероссийской олимпиаде школьников, </w:t>
      </w:r>
      <w:r w:rsidRPr="00C573F1">
        <w:rPr>
          <w:color w:val="434343"/>
          <w:sz w:val="28"/>
          <w:szCs w:val="28"/>
        </w:rPr>
        <w:t>приказ</w:t>
      </w:r>
      <w:r>
        <w:rPr>
          <w:color w:val="434343"/>
          <w:sz w:val="28"/>
          <w:szCs w:val="28"/>
        </w:rPr>
        <w:t xml:space="preserve">а </w:t>
      </w:r>
      <w:r w:rsidRPr="00C573F1">
        <w:rPr>
          <w:color w:val="434343"/>
          <w:sz w:val="28"/>
          <w:szCs w:val="28"/>
        </w:rPr>
        <w:t xml:space="preserve"> </w:t>
      </w:r>
      <w:r>
        <w:rPr>
          <w:color w:val="434343"/>
          <w:sz w:val="28"/>
          <w:szCs w:val="28"/>
        </w:rPr>
        <w:t xml:space="preserve">Министерства образования и науки РД от 31 августа 2018 г. №3020-14/18, </w:t>
      </w:r>
      <w:r>
        <w:rPr>
          <w:color w:val="000000"/>
          <w:sz w:val="28"/>
          <w:szCs w:val="28"/>
        </w:rPr>
        <w:t xml:space="preserve">приказа  по </w:t>
      </w:r>
      <w:r>
        <w:rPr>
          <w:sz w:val="28"/>
          <w:szCs w:val="28"/>
        </w:rPr>
        <w:t xml:space="preserve">МКУ «Управление образования  МР «Дербентский район»»       от 05 сентября 2018 г. </w:t>
      </w:r>
      <w:r>
        <w:rPr>
          <w:color w:val="000000"/>
          <w:sz w:val="28"/>
          <w:szCs w:val="28"/>
        </w:rPr>
        <w:t xml:space="preserve">№ 104  </w:t>
      </w:r>
    </w:p>
    <w:p w:rsidR="00A87DB1" w:rsidRDefault="00A87DB1" w:rsidP="00A87DB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 ПРИКАЗЫВАЮ:</w:t>
      </w:r>
    </w:p>
    <w:p w:rsidR="00A87DB1" w:rsidRDefault="00A87DB1" w:rsidP="00A87DB1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 1. Провести в 2018/2019 учебном году школьный этап Всероссийской олимпиады школьников (далее - ВОШ) по общеобразовательным предметам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>Утвердить: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 xml:space="preserve">1.1. состав </w:t>
      </w:r>
      <w:r w:rsidR="00A87DB1">
        <w:rPr>
          <w:color w:val="434343"/>
          <w:sz w:val="28"/>
          <w:szCs w:val="28"/>
        </w:rPr>
        <w:t xml:space="preserve">школьного </w:t>
      </w:r>
      <w:r w:rsidRPr="00C573F1">
        <w:rPr>
          <w:color w:val="434343"/>
          <w:sz w:val="28"/>
          <w:szCs w:val="28"/>
        </w:rPr>
        <w:t xml:space="preserve"> оргкомитета Всероссийской олимпиады школьников 2018/2019 учебном году (далее – Олимпиада) (приложение № 1);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 xml:space="preserve">1.2. состав </w:t>
      </w:r>
      <w:r w:rsidR="0069610C">
        <w:rPr>
          <w:color w:val="434343"/>
          <w:sz w:val="28"/>
          <w:szCs w:val="28"/>
        </w:rPr>
        <w:t>муниципальных</w:t>
      </w:r>
      <w:r w:rsidRPr="00C573F1">
        <w:rPr>
          <w:color w:val="434343"/>
          <w:sz w:val="28"/>
          <w:szCs w:val="28"/>
        </w:rPr>
        <w:t xml:space="preserve"> предметно-методических комиссий Олимпиады (приложение № 2);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>1.3. графики проведения школьного и муниципального этапов Олимпиады (приложения № 3, № 4);</w:t>
      </w:r>
    </w:p>
    <w:p w:rsidR="00C573F1" w:rsidRPr="00C573F1" w:rsidRDefault="00C573F1" w:rsidP="00C573F1">
      <w:pPr>
        <w:contextualSpacing/>
        <w:jc w:val="both"/>
        <w:rPr>
          <w:color w:val="434343"/>
          <w:sz w:val="28"/>
          <w:szCs w:val="28"/>
        </w:rPr>
      </w:pPr>
      <w:r w:rsidRPr="00C573F1">
        <w:rPr>
          <w:color w:val="434343"/>
          <w:sz w:val="28"/>
          <w:szCs w:val="28"/>
        </w:rPr>
        <w:t>1.4. организационно-технологические модели проведения этапов Олимпиады (приложения № 5, № 6, № 7).</w:t>
      </w:r>
    </w:p>
    <w:p w:rsidR="00A87DB1" w:rsidRDefault="00A87DB1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2.</w:t>
      </w:r>
      <w:r w:rsidR="00C573F1" w:rsidRPr="00C573F1">
        <w:rPr>
          <w:color w:val="434343"/>
          <w:sz w:val="28"/>
          <w:szCs w:val="28"/>
        </w:rPr>
        <w:t xml:space="preserve"> </w:t>
      </w:r>
      <w:r>
        <w:rPr>
          <w:color w:val="434343"/>
          <w:sz w:val="28"/>
          <w:szCs w:val="28"/>
        </w:rPr>
        <w:t>Заместителю директора по УВР (Асланов А.У.) :</w:t>
      </w:r>
    </w:p>
    <w:p w:rsidR="00711C65" w:rsidRDefault="00A87DB1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2.1 о</w:t>
      </w:r>
      <w:r w:rsidR="00C573F1" w:rsidRPr="00C573F1">
        <w:rPr>
          <w:color w:val="434343"/>
          <w:sz w:val="28"/>
          <w:szCs w:val="28"/>
        </w:rPr>
        <w:t>беспечить своевременную передачу разработанных заданий для проведения школьного этап</w:t>
      </w:r>
      <w:r>
        <w:rPr>
          <w:color w:val="434343"/>
          <w:sz w:val="28"/>
          <w:szCs w:val="28"/>
        </w:rPr>
        <w:t xml:space="preserve">а </w:t>
      </w:r>
      <w:r w:rsidR="00C573F1" w:rsidRPr="00C573F1">
        <w:rPr>
          <w:color w:val="434343"/>
          <w:sz w:val="28"/>
          <w:szCs w:val="28"/>
        </w:rPr>
        <w:t xml:space="preserve"> Олимпиады</w:t>
      </w:r>
      <w:r w:rsidR="00711C65">
        <w:rPr>
          <w:color w:val="434343"/>
          <w:sz w:val="28"/>
          <w:szCs w:val="28"/>
        </w:rPr>
        <w:t>;</w:t>
      </w:r>
      <w:r w:rsidR="00C573F1" w:rsidRPr="00C573F1">
        <w:rPr>
          <w:color w:val="434343"/>
          <w:sz w:val="28"/>
          <w:szCs w:val="28"/>
        </w:rPr>
        <w:t xml:space="preserve"> </w:t>
      </w:r>
    </w:p>
    <w:p w:rsidR="00C573F1" w:rsidRPr="00C573F1" w:rsidRDefault="00711C6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2.2</w:t>
      </w:r>
      <w:r w:rsidR="00C573F1" w:rsidRPr="00C573F1">
        <w:rPr>
          <w:color w:val="434343"/>
          <w:sz w:val="28"/>
          <w:szCs w:val="28"/>
        </w:rPr>
        <w:t xml:space="preserve">. обеспечить передачу результатов участников </w:t>
      </w:r>
      <w:r w:rsidR="00DF2560">
        <w:rPr>
          <w:color w:val="434343"/>
          <w:sz w:val="28"/>
          <w:szCs w:val="28"/>
        </w:rPr>
        <w:t xml:space="preserve">школьного  </w:t>
      </w:r>
      <w:r w:rsidR="00C573F1" w:rsidRPr="00C573F1">
        <w:rPr>
          <w:color w:val="434343"/>
          <w:sz w:val="28"/>
          <w:szCs w:val="28"/>
        </w:rPr>
        <w:t>этап</w:t>
      </w:r>
      <w:r>
        <w:rPr>
          <w:color w:val="434343"/>
          <w:sz w:val="28"/>
          <w:szCs w:val="28"/>
        </w:rPr>
        <w:t>а</w:t>
      </w:r>
      <w:r w:rsidR="00C573F1" w:rsidRPr="00C573F1">
        <w:rPr>
          <w:color w:val="434343"/>
          <w:sz w:val="28"/>
          <w:szCs w:val="28"/>
        </w:rPr>
        <w:t xml:space="preserve"> Олимпиады в </w:t>
      </w:r>
      <w:r>
        <w:rPr>
          <w:color w:val="434343"/>
          <w:sz w:val="28"/>
          <w:szCs w:val="28"/>
        </w:rPr>
        <w:t xml:space="preserve">Управление образования </w:t>
      </w:r>
      <w:r w:rsidR="00C573F1" w:rsidRPr="00C573F1">
        <w:rPr>
          <w:color w:val="434343"/>
          <w:sz w:val="28"/>
          <w:szCs w:val="28"/>
        </w:rPr>
        <w:t>в соответствии с п.56 Порядка проведения Всероссийской олимпиады школьников, утвержденного приказом Министерства образования и науки Российской Федерации от 18 ноября 2013 г. № 1252.</w:t>
      </w:r>
    </w:p>
    <w:p w:rsidR="00C573F1" w:rsidRPr="00C573F1" w:rsidRDefault="00711C6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>3</w:t>
      </w:r>
      <w:r w:rsidR="00C573F1" w:rsidRPr="00C573F1">
        <w:rPr>
          <w:color w:val="434343"/>
          <w:sz w:val="28"/>
          <w:szCs w:val="28"/>
        </w:rPr>
        <w:t>. в соответствии с организационно-технологическими моделями проведения этапов Олимпиады осуществлять организационно-техническое и информационное обеспечение подготовки, проведения и подведения итогов школьного этап</w:t>
      </w:r>
      <w:r>
        <w:rPr>
          <w:color w:val="434343"/>
          <w:sz w:val="28"/>
          <w:szCs w:val="28"/>
        </w:rPr>
        <w:t>а</w:t>
      </w:r>
      <w:r w:rsidR="00C573F1" w:rsidRPr="00C573F1">
        <w:rPr>
          <w:color w:val="434343"/>
          <w:sz w:val="28"/>
          <w:szCs w:val="28"/>
        </w:rPr>
        <w:t xml:space="preserve"> Олимпиады;</w:t>
      </w:r>
    </w:p>
    <w:p w:rsidR="00C573F1" w:rsidRPr="00C573F1" w:rsidRDefault="00711C6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>.</w:t>
      </w:r>
      <w:r w:rsidR="00191ACA"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 xml:space="preserve">. провести в рамках государственного задания комплекс мероприятий по непрерывной (в течение года) подготовке обучающихся </w:t>
      </w:r>
      <w:r>
        <w:rPr>
          <w:color w:val="434343"/>
          <w:sz w:val="28"/>
          <w:szCs w:val="28"/>
        </w:rPr>
        <w:t xml:space="preserve">школы </w:t>
      </w:r>
      <w:r w:rsidR="00C573F1" w:rsidRPr="00C573F1">
        <w:rPr>
          <w:color w:val="434343"/>
          <w:sz w:val="28"/>
          <w:szCs w:val="28"/>
        </w:rPr>
        <w:t>к участию в муниципальном, региональном этапах Олимпиады;</w:t>
      </w:r>
    </w:p>
    <w:p w:rsidR="00C573F1" w:rsidRPr="00C573F1" w:rsidRDefault="00711C6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>.</w:t>
      </w:r>
      <w:r w:rsidR="00191ACA">
        <w:rPr>
          <w:color w:val="434343"/>
          <w:sz w:val="28"/>
          <w:szCs w:val="28"/>
        </w:rPr>
        <w:t>3</w:t>
      </w:r>
      <w:r w:rsidR="00C573F1" w:rsidRPr="00C573F1">
        <w:rPr>
          <w:color w:val="434343"/>
          <w:sz w:val="28"/>
          <w:szCs w:val="28"/>
        </w:rPr>
        <w:t xml:space="preserve">. сформировать списки участников </w:t>
      </w:r>
      <w:r>
        <w:rPr>
          <w:color w:val="434343"/>
          <w:sz w:val="28"/>
          <w:szCs w:val="28"/>
        </w:rPr>
        <w:t>школьного</w:t>
      </w:r>
      <w:r w:rsidR="00191ACA">
        <w:rPr>
          <w:color w:val="434343"/>
          <w:sz w:val="28"/>
          <w:szCs w:val="28"/>
        </w:rPr>
        <w:t xml:space="preserve"> </w:t>
      </w:r>
      <w:r w:rsidR="00C573F1" w:rsidRPr="00C573F1">
        <w:rPr>
          <w:color w:val="434343"/>
          <w:sz w:val="28"/>
          <w:szCs w:val="28"/>
        </w:rPr>
        <w:t>этапа Олимпиады по каждому из предметов;</w:t>
      </w:r>
    </w:p>
    <w:p w:rsidR="00C573F1" w:rsidRPr="00C573F1" w:rsidRDefault="00711C6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lastRenderedPageBreak/>
        <w:t>2</w:t>
      </w:r>
      <w:r w:rsidR="00956D9A">
        <w:rPr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>4</w:t>
      </w:r>
      <w:r w:rsidR="00C573F1" w:rsidRPr="00C573F1">
        <w:rPr>
          <w:color w:val="434343"/>
          <w:sz w:val="28"/>
          <w:szCs w:val="28"/>
        </w:rPr>
        <w:t>. координировать сбор отчетной документации по окончании школьного</w:t>
      </w:r>
      <w:r w:rsidR="00956D9A">
        <w:rPr>
          <w:color w:val="434343"/>
          <w:sz w:val="28"/>
          <w:szCs w:val="28"/>
        </w:rPr>
        <w:t xml:space="preserve"> </w:t>
      </w:r>
      <w:r w:rsidR="00C573F1" w:rsidRPr="00C573F1">
        <w:rPr>
          <w:color w:val="434343"/>
          <w:sz w:val="28"/>
          <w:szCs w:val="28"/>
        </w:rPr>
        <w:t>этап</w:t>
      </w:r>
      <w:r w:rsidR="00956D9A">
        <w:rPr>
          <w:color w:val="434343"/>
          <w:sz w:val="28"/>
          <w:szCs w:val="28"/>
        </w:rPr>
        <w:t xml:space="preserve">а </w:t>
      </w:r>
      <w:r w:rsidR="00C573F1" w:rsidRPr="00C573F1">
        <w:rPr>
          <w:color w:val="434343"/>
          <w:sz w:val="28"/>
          <w:szCs w:val="28"/>
        </w:rPr>
        <w:t>Олимпиады;</w:t>
      </w:r>
    </w:p>
    <w:p w:rsidR="00C573F1" w:rsidRPr="00C573F1" w:rsidRDefault="00711C6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2.5.</w:t>
      </w:r>
      <w:r w:rsidR="00C573F1" w:rsidRPr="00C573F1">
        <w:rPr>
          <w:color w:val="434343"/>
          <w:sz w:val="28"/>
          <w:szCs w:val="28"/>
        </w:rPr>
        <w:t xml:space="preserve"> проинформировать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этапов по каждому общеобразовательному предмету;</w:t>
      </w:r>
    </w:p>
    <w:p w:rsidR="00C573F1" w:rsidRPr="00C573F1" w:rsidRDefault="00711C6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>6.</w:t>
      </w:r>
      <w:r w:rsidR="00C573F1" w:rsidRPr="00C573F1">
        <w:rPr>
          <w:color w:val="434343"/>
          <w:sz w:val="28"/>
          <w:szCs w:val="28"/>
        </w:rPr>
        <w:t xml:space="preserve">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г. № 1252;</w:t>
      </w:r>
    </w:p>
    <w:p w:rsidR="00C573F1" w:rsidRPr="00C573F1" w:rsidRDefault="00711C6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>7</w:t>
      </w:r>
      <w:r w:rsidR="00C573F1" w:rsidRPr="00C573F1">
        <w:rPr>
          <w:color w:val="434343"/>
          <w:sz w:val="28"/>
          <w:szCs w:val="28"/>
        </w:rPr>
        <w:t>. для проведения школьного этапа Олимпиады использовать задания, размещенные в личном кабинете на официальном сайте РЦВРТ  http://olimp.dgunh.ru;</w:t>
      </w:r>
    </w:p>
    <w:p w:rsidR="00C573F1" w:rsidRPr="00C573F1" w:rsidRDefault="00711C6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>8</w:t>
      </w:r>
      <w:r w:rsidR="00C573F1" w:rsidRPr="00C573F1">
        <w:rPr>
          <w:color w:val="434343"/>
          <w:sz w:val="28"/>
          <w:szCs w:val="28"/>
        </w:rPr>
        <w:t>. провести школьный этап олимпиады в установленные сроки (приложение №</w:t>
      </w:r>
      <w:r w:rsidR="000522E2">
        <w:rPr>
          <w:color w:val="434343"/>
          <w:sz w:val="28"/>
          <w:szCs w:val="28"/>
        </w:rPr>
        <w:t xml:space="preserve"> </w:t>
      </w:r>
      <w:r w:rsidR="00C573F1" w:rsidRPr="00C573F1">
        <w:rPr>
          <w:color w:val="434343"/>
          <w:sz w:val="28"/>
          <w:szCs w:val="28"/>
        </w:rPr>
        <w:t>) и в соответствии с требованиями к проведению школьного этапа Олимпиады;</w:t>
      </w:r>
    </w:p>
    <w:p w:rsidR="00C573F1" w:rsidRPr="00C573F1" w:rsidRDefault="00711C65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2</w:t>
      </w:r>
      <w:r w:rsidR="00C573F1" w:rsidRPr="00C573F1">
        <w:rPr>
          <w:color w:val="434343"/>
          <w:sz w:val="28"/>
          <w:szCs w:val="28"/>
        </w:rPr>
        <w:t>.</w:t>
      </w:r>
      <w:r>
        <w:rPr>
          <w:color w:val="434343"/>
          <w:sz w:val="28"/>
          <w:szCs w:val="28"/>
        </w:rPr>
        <w:t>10</w:t>
      </w:r>
      <w:r w:rsidR="00C573F1" w:rsidRPr="00C573F1">
        <w:rPr>
          <w:color w:val="434343"/>
          <w:sz w:val="28"/>
          <w:szCs w:val="28"/>
        </w:rPr>
        <w:t xml:space="preserve">. обеспечить своевременное (приложение № ) представление протоколов результатов проведения школьного этапа Олимпиады в </w:t>
      </w:r>
      <w:r w:rsidR="002A3935">
        <w:rPr>
          <w:color w:val="434343"/>
          <w:sz w:val="28"/>
          <w:szCs w:val="28"/>
        </w:rPr>
        <w:t>ИМЦ</w:t>
      </w:r>
      <w:r w:rsidR="00C573F1" w:rsidRPr="00C573F1">
        <w:rPr>
          <w:color w:val="434343"/>
          <w:sz w:val="28"/>
          <w:szCs w:val="28"/>
        </w:rPr>
        <w:t>.</w:t>
      </w:r>
    </w:p>
    <w:p w:rsidR="00C573F1" w:rsidRDefault="00CE6489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5</w:t>
      </w:r>
      <w:r w:rsidR="00C573F1" w:rsidRPr="00C573F1">
        <w:rPr>
          <w:color w:val="434343"/>
          <w:sz w:val="28"/>
          <w:szCs w:val="28"/>
        </w:rPr>
        <w:t xml:space="preserve">. Контроль за исполнением настоящего приказа возложить на заместителя </w:t>
      </w:r>
      <w:r>
        <w:rPr>
          <w:color w:val="434343"/>
          <w:sz w:val="28"/>
          <w:szCs w:val="28"/>
        </w:rPr>
        <w:t>начальника Исаева З.И.</w:t>
      </w:r>
    </w:p>
    <w:p w:rsidR="00CE6489" w:rsidRDefault="00CE6489" w:rsidP="00C573F1">
      <w:pPr>
        <w:contextualSpacing/>
        <w:jc w:val="both"/>
        <w:rPr>
          <w:color w:val="434343"/>
          <w:sz w:val="28"/>
          <w:szCs w:val="28"/>
        </w:rPr>
      </w:pPr>
    </w:p>
    <w:p w:rsidR="00CE6489" w:rsidRDefault="00CE6489" w:rsidP="00C573F1">
      <w:pPr>
        <w:contextualSpacing/>
        <w:jc w:val="both"/>
        <w:rPr>
          <w:color w:val="434343"/>
          <w:sz w:val="28"/>
          <w:szCs w:val="28"/>
        </w:rPr>
      </w:pPr>
    </w:p>
    <w:p w:rsidR="00CE6489" w:rsidRDefault="00CE6489" w:rsidP="00C573F1">
      <w:pPr>
        <w:contextualSpacing/>
        <w:jc w:val="both"/>
        <w:rPr>
          <w:color w:val="434343"/>
          <w:sz w:val="28"/>
          <w:szCs w:val="28"/>
        </w:rPr>
      </w:pPr>
    </w:p>
    <w:p w:rsidR="00C573F1" w:rsidRDefault="00043099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Директор МКОУ «Калинская СОШ»   ____________ Зухрабов К.Ш.</w:t>
      </w:r>
    </w:p>
    <w:p w:rsidR="00043099" w:rsidRDefault="00043099" w:rsidP="00C573F1">
      <w:pPr>
        <w:contextualSpacing/>
        <w:jc w:val="both"/>
        <w:rPr>
          <w:color w:val="434343"/>
          <w:sz w:val="28"/>
          <w:szCs w:val="28"/>
        </w:rPr>
      </w:pPr>
    </w:p>
    <w:p w:rsidR="00043099" w:rsidRDefault="00043099" w:rsidP="00C573F1">
      <w:pPr>
        <w:contextualSpacing/>
        <w:jc w:val="both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С прикаом ознакомлен                         </w:t>
      </w:r>
      <w:r w:rsidR="00FE460C">
        <w:rPr>
          <w:color w:val="434343"/>
          <w:sz w:val="28"/>
          <w:szCs w:val="28"/>
        </w:rPr>
        <w:t>____________  Асланов А.У.</w:t>
      </w: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tbl>
      <w:tblPr>
        <w:tblW w:w="6840" w:type="dxa"/>
        <w:tblCellSpacing w:w="15" w:type="dxa"/>
        <w:tblInd w:w="8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CDED0"/>
        <w:tblLook w:val="04A0"/>
      </w:tblPr>
      <w:tblGrid>
        <w:gridCol w:w="2679"/>
        <w:gridCol w:w="4161"/>
      </w:tblGrid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Предмет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Гграфика 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школьного этапа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английский язык 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14-20 сентября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астрономия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4-14 октября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20-26 сентября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география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12-18 октября 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23-29 октября 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13-19 октября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литература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15-21 сентября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16-22 октября 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МХК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22-28 сентября 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ОБЖ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19-25 сентября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обществознание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13-19 сентября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право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21-27 сентября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русский язык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9-15 октября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технология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19-25 октября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18-24 сентября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11-17 октября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18-24 октября 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экология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13-19 сентября</w:t>
            </w:r>
          </w:p>
        </w:tc>
      </w:tr>
      <w:tr w:rsidR="006C7C91" w:rsidTr="006C7C91">
        <w:trPr>
          <w:tblCellSpacing w:w="15" w:type="dxa"/>
        </w:trPr>
        <w:tc>
          <w:tcPr>
            <w:tcW w:w="26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7C91" w:rsidRDefault="006C7C9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экономика</w:t>
            </w:r>
          </w:p>
        </w:tc>
        <w:tc>
          <w:tcPr>
            <w:tcW w:w="4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CDED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C91" w:rsidRDefault="006C7C9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20-26 октября</w:t>
            </w:r>
          </w:p>
        </w:tc>
      </w:tr>
    </w:tbl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p w:rsidR="006C7C91" w:rsidRPr="00C573F1" w:rsidRDefault="006C7C91" w:rsidP="00C573F1">
      <w:pPr>
        <w:contextualSpacing/>
        <w:jc w:val="both"/>
        <w:rPr>
          <w:color w:val="434343"/>
          <w:sz w:val="28"/>
          <w:szCs w:val="28"/>
        </w:rPr>
      </w:pPr>
    </w:p>
    <w:sectPr w:rsidR="006C7C91" w:rsidRPr="00C573F1" w:rsidSect="00A93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73F1"/>
    <w:rsid w:val="00043099"/>
    <w:rsid w:val="000522E2"/>
    <w:rsid w:val="000D131C"/>
    <w:rsid w:val="00116704"/>
    <w:rsid w:val="00191ACA"/>
    <w:rsid w:val="00212089"/>
    <w:rsid w:val="0029214C"/>
    <w:rsid w:val="002A3935"/>
    <w:rsid w:val="00344A1E"/>
    <w:rsid w:val="003E45D8"/>
    <w:rsid w:val="004A3274"/>
    <w:rsid w:val="005277FB"/>
    <w:rsid w:val="00586F6B"/>
    <w:rsid w:val="0067361B"/>
    <w:rsid w:val="0069610C"/>
    <w:rsid w:val="006B2F84"/>
    <w:rsid w:val="006C54E8"/>
    <w:rsid w:val="006C7C91"/>
    <w:rsid w:val="00711C65"/>
    <w:rsid w:val="008E1873"/>
    <w:rsid w:val="00956D9A"/>
    <w:rsid w:val="009D30D2"/>
    <w:rsid w:val="00A87DB1"/>
    <w:rsid w:val="00A9307E"/>
    <w:rsid w:val="00B20259"/>
    <w:rsid w:val="00BE650A"/>
    <w:rsid w:val="00C573F1"/>
    <w:rsid w:val="00CE6489"/>
    <w:rsid w:val="00D07411"/>
    <w:rsid w:val="00D1497A"/>
    <w:rsid w:val="00DF2560"/>
    <w:rsid w:val="00F52D77"/>
    <w:rsid w:val="00FC690E"/>
    <w:rsid w:val="00FE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73F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573F1"/>
    <w:rPr>
      <w:b/>
      <w:bCs/>
    </w:rPr>
  </w:style>
  <w:style w:type="character" w:styleId="a5">
    <w:name w:val="Subtle Emphasis"/>
    <w:basedOn w:val="a0"/>
    <w:uiPriority w:val="19"/>
    <w:qFormat/>
    <w:rsid w:val="00C573F1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7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ксш</cp:lastModifiedBy>
  <cp:revision>11</cp:revision>
  <cp:lastPrinted>2018-09-12T07:09:00Z</cp:lastPrinted>
  <dcterms:created xsi:type="dcterms:W3CDTF">2018-09-06T05:58:00Z</dcterms:created>
  <dcterms:modified xsi:type="dcterms:W3CDTF">2018-12-07T05:11:00Z</dcterms:modified>
</cp:coreProperties>
</file>